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45" w:rsidRPr="007D37D0" w:rsidRDefault="00D92C45" w:rsidP="007D37D0">
      <w:pPr>
        <w:jc w:val="center"/>
        <w:rPr>
          <w:b/>
          <w:u w:val="single"/>
        </w:rPr>
      </w:pPr>
      <w:bookmarkStart w:id="0" w:name="_GoBack"/>
      <w:bookmarkEnd w:id="0"/>
      <w:r w:rsidRPr="007D37D0">
        <w:rPr>
          <w:b/>
          <w:u w:val="single"/>
        </w:rPr>
        <w:t>TUTANAKTIR</w:t>
      </w:r>
    </w:p>
    <w:p w:rsidR="00D92C45" w:rsidRDefault="00D92C45">
      <w:r w:rsidRPr="00EF3E7D">
        <w:rPr>
          <w:b/>
        </w:rPr>
        <w:t>Olay yeri</w:t>
      </w:r>
      <w:r w:rsidR="007D37D0">
        <w:tab/>
      </w:r>
      <w:r w:rsidR="007D37D0">
        <w:tab/>
      </w:r>
      <w:r>
        <w:t xml:space="preserve">: </w:t>
      </w:r>
      <w:r w:rsidR="007D37D0">
        <w:t xml:space="preserve">[  ] </w:t>
      </w:r>
      <w:r>
        <w:t xml:space="preserve">Sınıf </w:t>
      </w:r>
      <w:r w:rsidR="007D37D0">
        <w:t xml:space="preserve">[  ] </w:t>
      </w:r>
      <w:r>
        <w:t xml:space="preserve">Koridor </w:t>
      </w:r>
      <w:r w:rsidR="007D37D0">
        <w:t xml:space="preserve">[  ] </w:t>
      </w:r>
      <w:r>
        <w:t xml:space="preserve">Tuvalet </w:t>
      </w:r>
      <w:r w:rsidR="007D37D0">
        <w:t xml:space="preserve">[  ] </w:t>
      </w:r>
      <w:r>
        <w:t>Bahçe</w:t>
      </w:r>
      <w:r w:rsidR="007D37D0">
        <w:t xml:space="preserve"> [  ] </w:t>
      </w:r>
      <w:r>
        <w:t xml:space="preserve"> </w:t>
      </w:r>
      <w:r w:rsidR="007D37D0">
        <w:t>Halı Saha [  ] Dışarısı [  ] Diğer</w:t>
      </w:r>
    </w:p>
    <w:p w:rsidR="007D37D0" w:rsidRDefault="007D37D0">
      <w:r w:rsidRPr="00EF3E7D">
        <w:rPr>
          <w:b/>
        </w:rPr>
        <w:t>Olay Tarihi</w:t>
      </w:r>
      <w:r>
        <w:t xml:space="preserve"> </w:t>
      </w:r>
      <w:r>
        <w:tab/>
      </w:r>
      <w:r>
        <w:tab/>
        <w:t xml:space="preserve">: </w:t>
      </w:r>
    </w:p>
    <w:p w:rsidR="007D37D0" w:rsidRDefault="007D37D0">
      <w:r w:rsidRPr="00EF3E7D">
        <w:rPr>
          <w:b/>
        </w:rPr>
        <w:t>Olay Saati</w:t>
      </w:r>
      <w:r>
        <w:tab/>
      </w:r>
      <w:r>
        <w:tab/>
        <w:t>:</w:t>
      </w:r>
    </w:p>
    <w:p w:rsidR="00D92C45" w:rsidRDefault="00D92C45">
      <w:r w:rsidRPr="00EF3E7D">
        <w:rPr>
          <w:b/>
        </w:rPr>
        <w:t>Adı ve Soyadı</w:t>
      </w:r>
      <w:r w:rsidR="007D37D0">
        <w:tab/>
      </w:r>
      <w:r w:rsidR="007D37D0">
        <w:tab/>
      </w:r>
      <w:r>
        <w:t>:</w:t>
      </w:r>
    </w:p>
    <w:p w:rsidR="00D92C45" w:rsidRDefault="00D92C45">
      <w:r w:rsidRPr="00EF3E7D">
        <w:rPr>
          <w:b/>
        </w:rPr>
        <w:t>Sınıfı ve No</w:t>
      </w:r>
      <w:r w:rsidR="007D37D0">
        <w:tab/>
      </w:r>
      <w:r w:rsidR="007D37D0">
        <w:tab/>
      </w:r>
      <w:r>
        <w:t>:</w:t>
      </w:r>
    </w:p>
    <w:p w:rsidR="007D37D0" w:rsidRDefault="007D37D0"/>
    <w:p w:rsidR="007D37D0" w:rsidRDefault="00D92C45" w:rsidP="007D37D0">
      <w:pPr>
        <w:spacing w:after="0"/>
        <w:ind w:firstLine="708"/>
        <w:jc w:val="both"/>
      </w:pPr>
      <w:r w:rsidRPr="00D92C45">
        <w:t>Öğrencinin disiplin cezasını gerektiren fiil ve davranışların farkında olduğu anlaşıldığından O</w:t>
      </w:r>
      <w:r w:rsidR="007D37D0">
        <w:t xml:space="preserve">kul </w:t>
      </w:r>
      <w:r w:rsidRPr="00D92C45">
        <w:t>Ö</w:t>
      </w:r>
      <w:r w:rsidR="007D37D0">
        <w:t xml:space="preserve">ncesi ve </w:t>
      </w:r>
      <w:r w:rsidRPr="00D92C45">
        <w:t>İ</w:t>
      </w:r>
      <w:r w:rsidR="007D37D0">
        <w:t xml:space="preserve">lköğretim </w:t>
      </w:r>
      <w:r w:rsidRPr="00D92C45">
        <w:t>K</w:t>
      </w:r>
      <w:r w:rsidR="007D37D0">
        <w:t xml:space="preserve">urumlar </w:t>
      </w:r>
      <w:r w:rsidRPr="00D92C45">
        <w:t>Y</w:t>
      </w:r>
      <w:r w:rsidR="007D37D0">
        <w:t>önetmeliği</w:t>
      </w:r>
      <w:r w:rsidRPr="00D92C45">
        <w:t>nin Madde: 55/1-a</w:t>
      </w:r>
      <w:r>
        <w:t>-b-</w:t>
      </w:r>
      <w:proofErr w:type="gramStart"/>
      <w:r>
        <w:t xml:space="preserve">c  </w:t>
      </w:r>
      <w:r w:rsidRPr="00D92C45">
        <w:t>bendi</w:t>
      </w:r>
      <w:r>
        <w:t>nde</w:t>
      </w:r>
      <w:proofErr w:type="gramEnd"/>
      <w:r>
        <w:t xml:space="preserve"> sayılan hallerden öğrenci hakkında işlem yapılması hususunda; </w:t>
      </w:r>
    </w:p>
    <w:p w:rsidR="00B55141" w:rsidRDefault="00D92C45" w:rsidP="007D37D0">
      <w:pPr>
        <w:ind w:firstLine="708"/>
        <w:jc w:val="both"/>
      </w:pPr>
      <w:r>
        <w:t>Bilgilerinizi ve gereğini arz ederim.</w:t>
      </w:r>
      <w:r w:rsidRPr="00D92C45">
        <w:t xml:space="preserve"> </w:t>
      </w:r>
    </w:p>
    <w:p w:rsidR="007D37D0" w:rsidRDefault="007D37D0" w:rsidP="007D37D0">
      <w:pPr>
        <w:ind w:left="5670"/>
        <w:jc w:val="center"/>
      </w:pPr>
    </w:p>
    <w:p w:rsidR="007D37D0" w:rsidRPr="000936D5" w:rsidRDefault="007D37D0" w:rsidP="007D37D0">
      <w:pPr>
        <w:ind w:left="5670"/>
        <w:jc w:val="center"/>
        <w:rPr>
          <w:color w:val="D9D9D9" w:themeColor="background1" w:themeShade="D9"/>
          <w:sz w:val="20"/>
          <w:szCs w:val="8"/>
        </w:rPr>
      </w:pPr>
      <w:r w:rsidRPr="000936D5">
        <w:rPr>
          <w:color w:val="D9D9D9" w:themeColor="background1" w:themeShade="D9"/>
          <w:sz w:val="20"/>
          <w:szCs w:val="8"/>
        </w:rPr>
        <w:t>İmza</w:t>
      </w:r>
    </w:p>
    <w:p w:rsidR="00D92C45" w:rsidRPr="000936D5" w:rsidRDefault="00D92C45" w:rsidP="007D37D0">
      <w:pPr>
        <w:ind w:left="5670"/>
        <w:jc w:val="center"/>
        <w:rPr>
          <w:color w:val="D9D9D9" w:themeColor="background1" w:themeShade="D9"/>
          <w:sz w:val="20"/>
          <w:szCs w:val="8"/>
        </w:rPr>
      </w:pPr>
      <w:r w:rsidRPr="000936D5">
        <w:rPr>
          <w:color w:val="D9D9D9" w:themeColor="background1" w:themeShade="D9"/>
          <w:sz w:val="20"/>
          <w:szCs w:val="8"/>
        </w:rPr>
        <w:t>Öğretmenin Adı ve Soyadı</w:t>
      </w:r>
    </w:p>
    <w:p w:rsidR="00D92C45" w:rsidRDefault="00D92C45"/>
    <w:p w:rsidR="00D92C45" w:rsidRPr="007D37D0" w:rsidRDefault="007D37D0" w:rsidP="007D37D0">
      <w:pPr>
        <w:rPr>
          <w:b/>
          <w:u w:val="single"/>
        </w:rPr>
      </w:pPr>
      <w:r w:rsidRPr="007D37D0">
        <w:rPr>
          <w:b/>
          <w:u w:val="single"/>
        </w:rPr>
        <w:t>Yaptırım Gerektiren Davranışlar</w:t>
      </w:r>
    </w:p>
    <w:p w:rsidR="00A57E69" w:rsidRDefault="00A57E69" w:rsidP="007D37D0">
      <w:pPr>
        <w:pStyle w:val="ListeParagraf"/>
        <w:numPr>
          <w:ilvl w:val="0"/>
          <w:numId w:val="1"/>
        </w:numPr>
      </w:pPr>
      <w:proofErr w:type="gramStart"/>
      <w:r>
        <w:t>[  ] Görgü kurallarına uymamak</w:t>
      </w:r>
      <w:r w:rsidR="00CF3814">
        <w:t>.</w:t>
      </w:r>
      <w:proofErr w:type="gramEnd"/>
    </w:p>
    <w:p w:rsidR="00A57E69" w:rsidRDefault="00A57E69" w:rsidP="007D37D0">
      <w:pPr>
        <w:pStyle w:val="ListeParagraf"/>
        <w:numPr>
          <w:ilvl w:val="0"/>
          <w:numId w:val="1"/>
        </w:numPr>
      </w:pPr>
      <w:proofErr w:type="gramStart"/>
      <w:r>
        <w:t>[  ] Kaba ve saygısız davranmak.</w:t>
      </w:r>
      <w:proofErr w:type="gramEnd"/>
    </w:p>
    <w:p w:rsidR="00D92C45" w:rsidRDefault="00D92C45" w:rsidP="007D37D0">
      <w:pPr>
        <w:pStyle w:val="ListeParagraf"/>
        <w:numPr>
          <w:ilvl w:val="0"/>
          <w:numId w:val="1"/>
        </w:numPr>
      </w:pPr>
      <w:proofErr w:type="gramStart"/>
      <w:r>
        <w:t>[  ] Bulunduğu ortamın huzurunu bozmak.</w:t>
      </w:r>
      <w:proofErr w:type="gramEnd"/>
    </w:p>
    <w:p w:rsidR="00A57E69" w:rsidRDefault="00A57E69" w:rsidP="007D37D0">
      <w:pPr>
        <w:pStyle w:val="ListeParagraf"/>
        <w:numPr>
          <w:ilvl w:val="0"/>
          <w:numId w:val="1"/>
        </w:numPr>
      </w:pPr>
      <w:r>
        <w:t>[  ] Yalan söylemek.</w:t>
      </w:r>
    </w:p>
    <w:p w:rsidR="00A57E69" w:rsidRDefault="00A57E69" w:rsidP="007D37D0">
      <w:pPr>
        <w:pStyle w:val="ListeParagraf"/>
        <w:numPr>
          <w:ilvl w:val="0"/>
          <w:numId w:val="1"/>
        </w:numPr>
      </w:pPr>
      <w:proofErr w:type="gramStart"/>
      <w:r>
        <w:t>[  ] Okul veya öğrencilerin eşyalarına zarar vermek.</w:t>
      </w:r>
      <w:proofErr w:type="gramEnd"/>
    </w:p>
    <w:p w:rsidR="00A57E69" w:rsidRDefault="00A57E69" w:rsidP="007D37D0">
      <w:pPr>
        <w:pStyle w:val="ListeParagraf"/>
        <w:numPr>
          <w:ilvl w:val="0"/>
          <w:numId w:val="1"/>
        </w:numPr>
      </w:pPr>
      <w:r>
        <w:t>[  ] Kavga etmek.</w:t>
      </w:r>
    </w:p>
    <w:p w:rsidR="00A57E69" w:rsidRDefault="00A57E69" w:rsidP="007D37D0">
      <w:pPr>
        <w:pStyle w:val="ListeParagraf"/>
        <w:numPr>
          <w:ilvl w:val="0"/>
          <w:numId w:val="1"/>
        </w:numPr>
      </w:pPr>
      <w:proofErr w:type="gramStart"/>
      <w:r>
        <w:t>[  ] Kılık kıyafet kuralına uymamak.</w:t>
      </w:r>
      <w:proofErr w:type="gramEnd"/>
    </w:p>
    <w:p w:rsidR="00A57E69" w:rsidRDefault="00A57E69" w:rsidP="007D37D0">
      <w:pPr>
        <w:pStyle w:val="ListeParagraf"/>
        <w:numPr>
          <w:ilvl w:val="0"/>
          <w:numId w:val="1"/>
        </w:numPr>
      </w:pPr>
      <w:proofErr w:type="gramStart"/>
      <w:r>
        <w:t>[  ] Başkasına ait eşyalarını izinsiz almak.</w:t>
      </w:r>
      <w:proofErr w:type="gramEnd"/>
    </w:p>
    <w:p w:rsidR="00D92C45" w:rsidRDefault="00D92C45" w:rsidP="007D37D0">
      <w:pPr>
        <w:pStyle w:val="ListeParagraf"/>
        <w:numPr>
          <w:ilvl w:val="0"/>
          <w:numId w:val="1"/>
        </w:numPr>
      </w:pPr>
      <w:proofErr w:type="gramStart"/>
      <w:r>
        <w:t>[  ] Okula ait yerleri kirletmek.</w:t>
      </w:r>
      <w:proofErr w:type="gramEnd"/>
    </w:p>
    <w:p w:rsidR="00A57E69" w:rsidRDefault="00A57E69" w:rsidP="007D37D0">
      <w:pPr>
        <w:pStyle w:val="ListeParagraf"/>
        <w:numPr>
          <w:ilvl w:val="0"/>
          <w:numId w:val="1"/>
        </w:numPr>
      </w:pPr>
      <w:r>
        <w:t>[  ] Derse ve etkinliklere geç gelmek.</w:t>
      </w:r>
    </w:p>
    <w:p w:rsidR="00A57E69" w:rsidRDefault="00A57E69" w:rsidP="007D37D0">
      <w:pPr>
        <w:pStyle w:val="ListeParagraf"/>
        <w:numPr>
          <w:ilvl w:val="0"/>
          <w:numId w:val="1"/>
        </w:numPr>
      </w:pPr>
      <w:proofErr w:type="gramStart"/>
      <w:r>
        <w:t>[  ] Okula delici, kesici, yanıcı, patlayıcı eşya getirmek.</w:t>
      </w:r>
      <w:proofErr w:type="gramEnd"/>
    </w:p>
    <w:p w:rsidR="00A57E69" w:rsidRDefault="00D92C45" w:rsidP="007D37D0">
      <w:pPr>
        <w:pStyle w:val="ListeParagraf"/>
        <w:numPr>
          <w:ilvl w:val="0"/>
          <w:numId w:val="1"/>
        </w:numPr>
      </w:pPr>
      <w:r>
        <w:t xml:space="preserve">[  ] </w:t>
      </w:r>
      <w:r w:rsidR="00A57E69">
        <w:t>Okula telefon getirmek</w:t>
      </w:r>
    </w:p>
    <w:p w:rsidR="00A57E69" w:rsidRDefault="00A57E69" w:rsidP="007D37D0">
      <w:pPr>
        <w:pStyle w:val="ListeParagraf"/>
        <w:numPr>
          <w:ilvl w:val="0"/>
          <w:numId w:val="1"/>
        </w:numPr>
      </w:pPr>
      <w:proofErr w:type="gramStart"/>
      <w:r>
        <w:t>[  ] Resmi evrakları tahrif etmek.</w:t>
      </w:r>
      <w:proofErr w:type="gramEnd"/>
    </w:p>
    <w:p w:rsidR="008B2008" w:rsidRDefault="008B2008" w:rsidP="008B2008">
      <w:pPr>
        <w:pStyle w:val="ListeParagraf"/>
      </w:pPr>
    </w:p>
    <w:p w:rsidR="008B2008" w:rsidRDefault="008B2008" w:rsidP="007D37D0">
      <w:pPr>
        <w:pStyle w:val="ListeParagraf"/>
        <w:numPr>
          <w:ilvl w:val="0"/>
          <w:numId w:val="1"/>
        </w:numPr>
      </w:pPr>
      <w:r>
        <w:t xml:space="preserve">[  ] Diğer </w:t>
      </w:r>
      <w:proofErr w:type="gramStart"/>
      <w:r>
        <w:t>………………………………………………………………………………………………………………………………….</w:t>
      </w:r>
      <w:proofErr w:type="gramEnd"/>
    </w:p>
    <w:p w:rsidR="00A57E69" w:rsidRDefault="00A57E69"/>
    <w:sectPr w:rsidR="00A57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8B" w:rsidRDefault="003D048B" w:rsidP="007D37D0">
      <w:pPr>
        <w:spacing w:after="0" w:line="240" w:lineRule="auto"/>
      </w:pPr>
      <w:r>
        <w:separator/>
      </w:r>
    </w:p>
  </w:endnote>
  <w:endnote w:type="continuationSeparator" w:id="0">
    <w:p w:rsidR="003D048B" w:rsidRDefault="003D048B" w:rsidP="007D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D0" w:rsidRDefault="007D37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D0" w:rsidRDefault="007D37D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D0" w:rsidRDefault="007D37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8B" w:rsidRDefault="003D048B" w:rsidP="007D37D0">
      <w:pPr>
        <w:spacing w:after="0" w:line="240" w:lineRule="auto"/>
      </w:pPr>
      <w:r>
        <w:separator/>
      </w:r>
    </w:p>
  </w:footnote>
  <w:footnote w:type="continuationSeparator" w:id="0">
    <w:p w:rsidR="003D048B" w:rsidRDefault="003D048B" w:rsidP="007D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D0" w:rsidRDefault="003D048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7985" o:spid="_x0000_s2050" type="#_x0000_t75" style="position:absolute;margin-left:0;margin-top:0;width:453pt;height:457.55pt;z-index:-251657216;mso-position-horizontal:center;mso-position-horizontal-relative:margin;mso-position-vertical:center;mso-position-vertical-relative:margin" o:allowincell="f">
          <v:imagedata r:id="rId1" o:title="Kırmızı Kanun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D0" w:rsidRDefault="003D048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7986" o:spid="_x0000_s2051" type="#_x0000_t75" style="position:absolute;margin-left:0;margin-top:0;width:453pt;height:457.55pt;z-index:-251656192;mso-position-horizontal:center;mso-position-horizontal-relative:margin;mso-position-vertical:center;mso-position-vertical-relative:margin" o:allowincell="f">
          <v:imagedata r:id="rId1" o:title="Kırmızı Kanuni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D0" w:rsidRDefault="003D048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7984" o:spid="_x0000_s2049" type="#_x0000_t75" style="position:absolute;margin-left:0;margin-top:0;width:453pt;height:457.55pt;z-index:-251658240;mso-position-horizontal:center;mso-position-horizontal-relative:margin;mso-position-vertical:center;mso-position-vertical-relative:margin" o:allowincell="f">
          <v:imagedata r:id="rId1" o:title="Kırmızı Kanuni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456"/>
    <w:multiLevelType w:val="hybridMultilevel"/>
    <w:tmpl w:val="F2E24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69"/>
    <w:rsid w:val="000936D5"/>
    <w:rsid w:val="003D048B"/>
    <w:rsid w:val="007153F1"/>
    <w:rsid w:val="007D37D0"/>
    <w:rsid w:val="008B2008"/>
    <w:rsid w:val="00A57E69"/>
    <w:rsid w:val="00B55141"/>
    <w:rsid w:val="00C9072B"/>
    <w:rsid w:val="00CF3814"/>
    <w:rsid w:val="00D92C45"/>
    <w:rsid w:val="00E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D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37D0"/>
  </w:style>
  <w:style w:type="paragraph" w:styleId="Altbilgi">
    <w:name w:val="footer"/>
    <w:basedOn w:val="Normal"/>
    <w:link w:val="AltbilgiChar"/>
    <w:uiPriority w:val="99"/>
    <w:unhideWhenUsed/>
    <w:rsid w:val="007D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D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37D0"/>
  </w:style>
  <w:style w:type="paragraph" w:styleId="Altbilgi">
    <w:name w:val="footer"/>
    <w:basedOn w:val="Normal"/>
    <w:link w:val="AltbilgiChar"/>
    <w:uiPriority w:val="99"/>
    <w:unhideWhenUsed/>
    <w:rsid w:val="007D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Şaban</dc:creator>
  <cp:lastModifiedBy>Şaban</cp:lastModifiedBy>
  <cp:revision>2</cp:revision>
  <dcterms:created xsi:type="dcterms:W3CDTF">2024-10-09T16:18:00Z</dcterms:created>
  <dcterms:modified xsi:type="dcterms:W3CDTF">2024-10-09T16:18:00Z</dcterms:modified>
</cp:coreProperties>
</file>